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3097E" w14:textId="62B1C01E" w:rsidR="009D1253" w:rsidRDefault="0003236D" w:rsidP="0003236D">
      <w:pPr>
        <w:spacing w:before="240" w:line="500" w:lineRule="exact"/>
        <w:ind w:right="-482"/>
        <w:jc w:val="center"/>
        <w:rPr>
          <w:rFonts w:ascii="Arial" w:hAnsi="Arial" w:cs="Arial"/>
          <w:b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0BEAB" wp14:editId="4C32C650">
                <wp:simplePos x="0" y="0"/>
                <wp:positionH relativeFrom="column">
                  <wp:posOffset>-133350</wp:posOffset>
                </wp:positionH>
                <wp:positionV relativeFrom="paragraph">
                  <wp:posOffset>-488950</wp:posOffset>
                </wp:positionV>
                <wp:extent cx="1085850" cy="371475"/>
                <wp:effectExtent l="0" t="0" r="0" b="952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31CF1F50" w14:textId="2ADF9C4B" w:rsidR="0003236D" w:rsidRDefault="0003236D" w:rsidP="0003236D">
                            <w:pPr>
                              <w:rPr>
                                <w:rFonts w:ascii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hAnsi="標楷體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w14:anchorId="5250BEAB" id="Rectangle 2" o:spid="_x0000_s1026" style="position:absolute;left:0;text-align:left;margin-left:-10.5pt;margin-top:-38.5pt;width:85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" stroked="f">
                <v:textbox>
                  <w:txbxContent>
                    <w:p w14:paraId="31CF1F50" w14:textId="2ADF9C4B" w:rsidR="0003236D" w:rsidRDefault="0003236D" w:rsidP="0003236D">
                      <w:pPr>
                        <w:rPr>
                          <w:rFonts w:ascii="標楷體" w:hAnsi="標楷體"/>
                          <w:b/>
                        </w:rPr>
                      </w:pPr>
                      <w:r>
                        <w:rPr>
                          <w:rFonts w:ascii="標楷體" w:hAnsi="標楷體"/>
                          <w:b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="00D86175">
        <w:rPr>
          <w:rFonts w:ascii="Arial" w:hAnsi="Arial" w:cs="Arial"/>
          <w:b/>
          <w:color w:val="000000"/>
          <w:kern w:val="0"/>
          <w:sz w:val="40"/>
          <w:szCs w:val="40"/>
        </w:rPr>
        <w:t>公開資料內容說明</w:t>
      </w:r>
    </w:p>
    <w:p w14:paraId="58242AB8" w14:textId="77777777" w:rsidR="00E97EDB" w:rsidRDefault="00E97EDB" w:rsidP="0003236D">
      <w:pPr>
        <w:spacing w:before="240" w:line="500" w:lineRule="exact"/>
        <w:ind w:right="-482"/>
        <w:jc w:val="center"/>
        <w:rPr>
          <w:rFonts w:ascii="Arial" w:hAnsi="Arial" w:cs="Arial"/>
          <w:b/>
          <w:color w:val="000000"/>
          <w:kern w:val="0"/>
          <w:sz w:val="40"/>
          <w:szCs w:val="40"/>
        </w:rPr>
      </w:pPr>
    </w:p>
    <w:p w14:paraId="3EF00050" w14:textId="77777777" w:rsidR="009D1253" w:rsidRDefault="00D86175">
      <w:pPr>
        <w:numPr>
          <w:ilvl w:val="0"/>
          <w:numId w:val="1"/>
        </w:numPr>
        <w:spacing w:before="240" w:line="500" w:lineRule="exact"/>
        <w:ind w:right="-482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公開資料標的</w:t>
      </w:r>
    </w:p>
    <w:p w14:paraId="1848D93A" w14:textId="333BC5FD" w:rsidR="009D1253" w:rsidRDefault="00D86175">
      <w:pPr>
        <w:spacing w:line="500" w:lineRule="exact"/>
        <w:ind w:left="720" w:right="-482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本公開資料係由本所</w:t>
      </w:r>
      <w:proofErr w:type="gramStart"/>
      <w:r w:rsidR="00AE4CE0">
        <w:rPr>
          <w:rFonts w:ascii="Arial" w:hAnsi="Arial" w:hint="eastAsia"/>
          <w:color w:val="000000"/>
          <w:sz w:val="28"/>
          <w:szCs w:val="28"/>
        </w:rPr>
        <w:t>與</w:t>
      </w:r>
      <w:r>
        <w:rPr>
          <w:rFonts w:ascii="Arial" w:hAnsi="Arial"/>
          <w:color w:val="000000"/>
          <w:sz w:val="28"/>
          <w:szCs w:val="28"/>
        </w:rPr>
        <w:t>訊力科技</w:t>
      </w:r>
      <w:proofErr w:type="gramEnd"/>
      <w:r>
        <w:rPr>
          <w:rFonts w:ascii="Arial" w:hAnsi="Arial"/>
          <w:color w:val="000000"/>
          <w:sz w:val="28"/>
          <w:szCs w:val="28"/>
        </w:rPr>
        <w:t>股份有限公司</w:t>
      </w:r>
      <w:r w:rsidR="00AE4CE0">
        <w:rPr>
          <w:rFonts w:ascii="Arial" w:hAnsi="Arial" w:hint="eastAsia"/>
          <w:color w:val="000000"/>
          <w:sz w:val="28"/>
          <w:szCs w:val="28"/>
        </w:rPr>
        <w:t>合作辦理</w:t>
      </w:r>
      <w:r>
        <w:rPr>
          <w:rFonts w:ascii="Arial" w:hAnsi="Arial"/>
          <w:color w:val="000000"/>
          <w:sz w:val="28"/>
          <w:szCs w:val="28"/>
        </w:rPr>
        <w:t>110-112</w:t>
      </w:r>
      <w:r>
        <w:rPr>
          <w:rFonts w:ascii="Arial" w:hAnsi="Arial"/>
          <w:color w:val="000000"/>
          <w:sz w:val="28"/>
          <w:szCs w:val="28"/>
        </w:rPr>
        <w:t>年「無人機探勘人車流動資訊之應用情境規劃與先導測試」計畫</w:t>
      </w:r>
      <w:r w:rsidR="0020554B" w:rsidRPr="009C3A6D">
        <w:rPr>
          <w:rFonts w:ascii="標楷體" w:hAnsi="標楷體" w:hint="eastAsia"/>
          <w:sz w:val="28"/>
          <w:szCs w:val="28"/>
        </w:rPr>
        <w:t>、</w:t>
      </w:r>
      <w:r w:rsidR="0020554B" w:rsidRPr="009C3A6D">
        <w:rPr>
          <w:rFonts w:ascii="標楷體" w:hAnsi="標楷體"/>
          <w:sz w:val="28"/>
          <w:szCs w:val="28"/>
        </w:rPr>
        <w:t>113-114</w:t>
      </w:r>
      <w:r w:rsidR="0020554B" w:rsidRPr="009C3A6D">
        <w:rPr>
          <w:rFonts w:ascii="標楷體" w:hAnsi="標楷體" w:hint="eastAsia"/>
          <w:sz w:val="28"/>
          <w:szCs w:val="28"/>
        </w:rPr>
        <w:t>年「無人機空拍應用於路段交通衝突分析」計畫</w:t>
      </w:r>
      <w:r>
        <w:rPr>
          <w:rFonts w:ascii="Arial" w:hAnsi="Arial"/>
          <w:color w:val="000000"/>
          <w:sz w:val="28"/>
          <w:szCs w:val="28"/>
        </w:rPr>
        <w:t>所產出之</w:t>
      </w:r>
      <w:r>
        <w:rPr>
          <w:rFonts w:ascii="Arial" w:hAnsi="Arial"/>
          <w:color w:val="000000"/>
          <w:sz w:val="28"/>
          <w:szCs w:val="28"/>
        </w:rPr>
        <w:t>AI</w:t>
      </w:r>
      <w:r>
        <w:rPr>
          <w:rFonts w:ascii="Arial" w:hAnsi="Arial"/>
          <w:color w:val="000000"/>
          <w:sz w:val="28"/>
          <w:szCs w:val="28"/>
        </w:rPr>
        <w:t>影像標註資料、標記工具、</w:t>
      </w:r>
      <w:r>
        <w:rPr>
          <w:rFonts w:ascii="Arial" w:hAnsi="Arial"/>
          <w:color w:val="000000"/>
          <w:sz w:val="28"/>
          <w:szCs w:val="28"/>
        </w:rPr>
        <w:t>AI</w:t>
      </w:r>
      <w:r>
        <w:rPr>
          <w:rFonts w:ascii="Arial" w:hAnsi="Arial"/>
          <w:color w:val="000000"/>
          <w:sz w:val="28"/>
          <w:szCs w:val="28"/>
        </w:rPr>
        <w:t>產出之軌跡檔或資料蒐集之空拍影像成果。</w:t>
      </w:r>
    </w:p>
    <w:p w14:paraId="3875C807" w14:textId="77777777" w:rsidR="00E97EDB" w:rsidRDefault="00E97EDB">
      <w:pPr>
        <w:spacing w:line="500" w:lineRule="exact"/>
        <w:ind w:left="720" w:right="-482"/>
        <w:rPr>
          <w:rFonts w:ascii="Arial" w:hAnsi="Arial"/>
          <w:color w:val="000000"/>
          <w:sz w:val="28"/>
          <w:szCs w:val="28"/>
        </w:rPr>
      </w:pPr>
    </w:p>
    <w:p w14:paraId="3DC24995" w14:textId="77777777" w:rsidR="009D1253" w:rsidRDefault="00D86175">
      <w:pPr>
        <w:spacing w:before="240" w:after="180" w:line="500" w:lineRule="exact"/>
        <w:ind w:right="-482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二、公開資料明細表</w:t>
      </w:r>
    </w:p>
    <w:tbl>
      <w:tblPr>
        <w:tblW w:w="7871" w:type="dxa"/>
        <w:tblInd w:w="4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2706"/>
        <w:gridCol w:w="2605"/>
      </w:tblGrid>
      <w:tr w:rsidR="009D1253" w14:paraId="5300A6F5" w14:textId="77777777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DA5DB" w14:textId="77777777" w:rsidR="009D1253" w:rsidRDefault="00D86175">
            <w:pPr>
              <w:jc w:val="center"/>
              <w:textAlignment w:val="auto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9C67" w14:textId="77777777" w:rsidR="009D1253" w:rsidRDefault="00D86175">
            <w:pPr>
              <w:jc w:val="center"/>
              <w:textAlignment w:val="auto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格式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C6BB" w14:textId="77777777" w:rsidR="009D1253" w:rsidRDefault="00D86175">
            <w:pPr>
              <w:jc w:val="center"/>
              <w:textAlignment w:val="auto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說明</w:t>
            </w:r>
          </w:p>
        </w:tc>
      </w:tr>
      <w:tr w:rsidR="009D1253" w14:paraId="11F93093" w14:textId="77777777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F997" w14:textId="77777777" w:rsidR="009D1253" w:rsidRDefault="00D86175">
            <w:pPr>
              <w:textAlignment w:val="auto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路口</w:t>
            </w:r>
            <w:proofErr w:type="gramStart"/>
            <w:r>
              <w:rPr>
                <w:rFonts w:ascii="Arial" w:hAnsi="Arial"/>
                <w:color w:val="000000"/>
                <w:sz w:val="28"/>
                <w:szCs w:val="28"/>
              </w:rPr>
              <w:t>空拍機影像</w:t>
            </w:r>
            <w:proofErr w:type="gramEnd"/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07F8" w14:textId="77777777" w:rsidR="009D1253" w:rsidRDefault="00D86175">
            <w:pPr>
              <w:textAlignment w:val="auto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.MP4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A76F" w14:textId="77777777" w:rsidR="009D1253" w:rsidRDefault="00D86175">
            <w:pPr>
              <w:textAlignment w:val="auto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影像解析度</w:t>
            </w:r>
          </w:p>
          <w:p w14:paraId="79132E34" w14:textId="77777777" w:rsidR="009D1253" w:rsidRDefault="00D86175">
            <w:pPr>
              <w:textAlignment w:val="auto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110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: 4K</w:t>
            </w:r>
          </w:p>
          <w:p w14:paraId="6FE07BC5" w14:textId="77777777" w:rsidR="009D1253" w:rsidRDefault="00D86175">
            <w:pPr>
              <w:textAlignment w:val="auto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111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: 6K</w:t>
            </w:r>
          </w:p>
        </w:tc>
      </w:tr>
      <w:tr w:rsidR="009D1253" w14:paraId="2A3E79BE" w14:textId="77777777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428F" w14:textId="77777777" w:rsidR="009D1253" w:rsidRDefault="00D86175">
            <w:pPr>
              <w:textAlignment w:val="auto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標記工具</w:t>
            </w:r>
          </w:p>
          <w:p w14:paraId="070B228C" w14:textId="77777777" w:rsidR="009D1253" w:rsidRDefault="009D1253">
            <w:pPr>
              <w:textAlignment w:val="auto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09FC" w14:textId="77777777" w:rsidR="009D1253" w:rsidRDefault="00D86175">
            <w:pPr>
              <w:textAlignment w:val="auto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.exe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DA12" w14:textId="77777777" w:rsidR="009D1253" w:rsidRDefault="00D86175">
            <w:pPr>
              <w:textAlignment w:val="auto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用途說明：標</w:t>
            </w:r>
            <w:proofErr w:type="gramStart"/>
            <w:r>
              <w:rPr>
                <w:rFonts w:ascii="Arial" w:hAnsi="Arial"/>
                <w:color w:val="000000"/>
                <w:sz w:val="28"/>
                <w:szCs w:val="28"/>
              </w:rPr>
              <w:t>註</w:t>
            </w:r>
            <w:proofErr w:type="gramEnd"/>
            <w:r>
              <w:rPr>
                <w:rFonts w:ascii="Arial" w:hAnsi="Arial"/>
                <w:color w:val="000000"/>
                <w:sz w:val="28"/>
                <w:szCs w:val="28"/>
              </w:rPr>
              <w:t>物件</w:t>
            </w:r>
          </w:p>
          <w:p w14:paraId="16FAAFFF" w14:textId="77777777" w:rsidR="009D1253" w:rsidRDefault="00D86175">
            <w:pPr>
              <w:textAlignment w:val="auto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支援系統：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Windows 10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。</w:t>
            </w:r>
          </w:p>
        </w:tc>
      </w:tr>
      <w:tr w:rsidR="009D1253" w14:paraId="018942C6" w14:textId="77777777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3907" w14:textId="77777777" w:rsidR="009D1253" w:rsidRDefault="00D86175">
            <w:pPr>
              <w:textAlignment w:val="auto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AI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產出之軌跡檔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9491" w14:textId="77777777" w:rsidR="009D1253" w:rsidRDefault="00D86175">
            <w:pPr>
              <w:textAlignment w:val="auto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.csv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13C0A" w14:textId="77777777" w:rsidR="009D1253" w:rsidRDefault="00D86175">
            <w:pPr>
              <w:textAlignment w:val="auto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對應空拍影片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AI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產出之軌跡檔</w:t>
            </w:r>
          </w:p>
        </w:tc>
      </w:tr>
      <w:tr w:rsidR="009D1253" w14:paraId="7461C2E8" w14:textId="77777777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5211" w14:textId="77777777" w:rsidR="009D1253" w:rsidRDefault="00D86175">
            <w:pPr>
              <w:textAlignment w:val="auto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AI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影像標</w:t>
            </w:r>
            <w:proofErr w:type="gramStart"/>
            <w:r>
              <w:rPr>
                <w:rFonts w:ascii="Arial" w:hAnsi="Arial"/>
                <w:color w:val="000000"/>
                <w:sz w:val="28"/>
                <w:szCs w:val="28"/>
              </w:rPr>
              <w:t>註</w:t>
            </w:r>
            <w:proofErr w:type="gramEnd"/>
            <w:r>
              <w:rPr>
                <w:rFonts w:ascii="Arial" w:hAnsi="Arial"/>
                <w:color w:val="000000"/>
                <w:sz w:val="28"/>
                <w:szCs w:val="28"/>
              </w:rPr>
              <w:t>資料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0922" w14:textId="77777777" w:rsidR="009D1253" w:rsidRDefault="00D86175">
            <w:pPr>
              <w:textAlignment w:val="auto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.txt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、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Arial" w:hAnsi="Arial"/>
                <w:color w:val="000000"/>
                <w:sz w:val="28"/>
                <w:szCs w:val="28"/>
              </w:rPr>
              <w:t>png</w:t>
            </w:r>
            <w:proofErr w:type="spell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09C0" w14:textId="77777777" w:rsidR="009D1253" w:rsidRDefault="00D86175">
            <w:pPr>
              <w:textAlignment w:val="auto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標</w:t>
            </w:r>
            <w:proofErr w:type="gramStart"/>
            <w:r>
              <w:rPr>
                <w:rFonts w:ascii="Arial" w:hAnsi="Arial"/>
                <w:color w:val="000000"/>
                <w:sz w:val="28"/>
                <w:szCs w:val="28"/>
              </w:rPr>
              <w:t>註</w:t>
            </w:r>
            <w:proofErr w:type="gramEnd"/>
            <w:r>
              <w:rPr>
                <w:rFonts w:ascii="Arial" w:hAnsi="Arial"/>
                <w:color w:val="000000"/>
                <w:sz w:val="28"/>
                <w:szCs w:val="28"/>
              </w:rPr>
              <w:t>圖檔與標註位置</w:t>
            </w:r>
          </w:p>
        </w:tc>
      </w:tr>
    </w:tbl>
    <w:p w14:paraId="657F30A8" w14:textId="77777777" w:rsidR="009D1253" w:rsidRDefault="009D1253">
      <w:pPr>
        <w:pStyle w:val="ListParagraph1"/>
        <w:ind w:left="0"/>
        <w:rPr>
          <w:rFonts w:ascii="Arial" w:eastAsia="標楷體" w:hAnsi="Arial"/>
          <w:color w:val="000000"/>
          <w:sz w:val="28"/>
          <w:szCs w:val="28"/>
        </w:rPr>
      </w:pPr>
    </w:p>
    <w:sectPr w:rsidR="009D1253">
      <w:pgSz w:w="11906" w:h="16838"/>
      <w:pgMar w:top="1440" w:right="1800" w:bottom="1440" w:left="1800" w:header="851" w:footer="992" w:gutter="0"/>
      <w:cols w:space="720"/>
      <w:docGrid w:type="lines" w:linePitch="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BCBE3" w14:textId="77777777" w:rsidR="000C2B1B" w:rsidRDefault="000C2B1B">
      <w:r>
        <w:separator/>
      </w:r>
    </w:p>
  </w:endnote>
  <w:endnote w:type="continuationSeparator" w:id="0">
    <w:p w14:paraId="09ECAE3F" w14:textId="77777777" w:rsidR="000C2B1B" w:rsidRDefault="000C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C2F8F" w14:textId="77777777" w:rsidR="000C2B1B" w:rsidRDefault="000C2B1B">
      <w:r>
        <w:rPr>
          <w:color w:val="000000"/>
        </w:rPr>
        <w:separator/>
      </w:r>
    </w:p>
  </w:footnote>
  <w:footnote w:type="continuationSeparator" w:id="0">
    <w:p w14:paraId="370F6276" w14:textId="77777777" w:rsidR="000C2B1B" w:rsidRDefault="000C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C0F1D"/>
    <w:multiLevelType w:val="multilevel"/>
    <w:tmpl w:val="13BC80F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53"/>
    <w:rsid w:val="0003236D"/>
    <w:rsid w:val="000C2B1B"/>
    <w:rsid w:val="000E2DF5"/>
    <w:rsid w:val="0020554B"/>
    <w:rsid w:val="002B6A10"/>
    <w:rsid w:val="006A7E2F"/>
    <w:rsid w:val="009C3A6D"/>
    <w:rsid w:val="009D1253"/>
    <w:rsid w:val="00A9440A"/>
    <w:rsid w:val="00AE4CE0"/>
    <w:rsid w:val="00CA0DC0"/>
    <w:rsid w:val="00D86175"/>
    <w:rsid w:val="00DD0D9C"/>
    <w:rsid w:val="00DF292A"/>
    <w:rsid w:val="00E9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AA377"/>
  <w15:docId w15:val="{231A1ED5-085D-45B3-95F0-1069FFF4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mbria" w:eastAsia="新細明體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240"/>
      <w:ind w:left="1021" w:hanging="1021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eastAsia="標楷體"/>
      <w:kern w:val="3"/>
    </w:rPr>
  </w:style>
  <w:style w:type="paragraph" w:customStyle="1" w:styleId="ListParagraph1">
    <w:name w:val="List Paragraph1"/>
    <w:basedOn w:val="a"/>
    <w:pPr>
      <w:ind w:left="480"/>
    </w:pPr>
    <w:rPr>
      <w:rFonts w:ascii="Calibri" w:eastAsia="新細明體" w:hAnsi="Calibri"/>
      <w:szCs w:val="22"/>
    </w:rPr>
  </w:style>
  <w:style w:type="paragraph" w:styleId="a7">
    <w:name w:val="Note Heading"/>
    <w:basedOn w:val="a"/>
    <w:next w:val="a"/>
    <w:pPr>
      <w:jc w:val="center"/>
    </w:pPr>
    <w:rPr>
      <w:rFonts w:ascii="Arial" w:hAnsi="Arial" w:cs="Arial"/>
      <w:color w:val="000000"/>
      <w:kern w:val="0"/>
    </w:rPr>
  </w:style>
  <w:style w:type="paragraph" w:styleId="a8">
    <w:name w:val="Closing"/>
    <w:basedOn w:val="a"/>
    <w:pPr>
      <w:ind w:left="100"/>
    </w:pPr>
    <w:rPr>
      <w:rFonts w:ascii="Arial" w:hAnsi="Arial" w:cs="Arial"/>
      <w:color w:val="000000"/>
      <w:kern w:val="0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20">
    <w:name w:val="標題 2 字元"/>
    <w:basedOn w:val="a0"/>
    <w:rPr>
      <w:rFonts w:ascii="Cambria" w:hAnsi="Cambria"/>
      <w:b/>
      <w:bCs/>
      <w:sz w:val="48"/>
      <w:szCs w:val="48"/>
    </w:rPr>
  </w:style>
  <w:style w:type="paragraph" w:customStyle="1" w:styleId="aa">
    <w:name w:val="圖"/>
    <w:basedOn w:val="a"/>
    <w:pPr>
      <w:spacing w:line="360" w:lineRule="auto"/>
      <w:jc w:val="center"/>
    </w:pPr>
    <w:rPr>
      <w:rFonts w:eastAsia="新細明體"/>
      <w:b/>
      <w:szCs w:val="24"/>
    </w:rPr>
  </w:style>
  <w:style w:type="character" w:customStyle="1" w:styleId="ab">
    <w:name w:val="圖 字元"/>
    <w:rPr>
      <w:b/>
      <w:kern w:val="3"/>
      <w:sz w:val="24"/>
      <w:szCs w:val="24"/>
    </w:rPr>
  </w:style>
  <w:style w:type="paragraph" w:styleId="ac">
    <w:name w:val="Balloon Text"/>
    <w:basedOn w:val="a"/>
    <w:rPr>
      <w:rFonts w:ascii="Arial" w:eastAsia="新細明體" w:hAnsi="Arial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A17C2-5156-45C5-92C4-DC112B6B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微波車輛偵測器車流量偵測系統</dc:title>
  <dc:subject/>
  <dc:creator>fmhuang</dc:creator>
  <dc:description/>
  <cp:lastModifiedBy>運輸安全組</cp:lastModifiedBy>
  <cp:revision>10</cp:revision>
  <cp:lastPrinted>2011-06-28T05:43:00Z</cp:lastPrinted>
  <dcterms:created xsi:type="dcterms:W3CDTF">2022-10-06T00:17:00Z</dcterms:created>
  <dcterms:modified xsi:type="dcterms:W3CDTF">2024-10-18T07:19:00Z</dcterms:modified>
</cp:coreProperties>
</file>